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2C" w:rsidRDefault="00F3472C" w:rsidP="003B35D2">
      <w:pPr>
        <w:pStyle w:val="21"/>
        <w:jc w:val="right"/>
        <w:rPr>
          <w:i/>
          <w:color w:val="0000FF"/>
        </w:rPr>
      </w:pPr>
    </w:p>
    <w:p w:rsidR="00F24728" w:rsidRPr="0033709D" w:rsidRDefault="00F24728" w:rsidP="003B35D2">
      <w:pPr>
        <w:pStyle w:val="21"/>
        <w:jc w:val="right"/>
        <w:rPr>
          <w:i/>
          <w:color w:val="0000FF"/>
        </w:rPr>
      </w:pPr>
      <w:r w:rsidRPr="0033709D">
        <w:rPr>
          <w:i/>
          <w:color w:val="0000FF"/>
        </w:rPr>
        <w:t xml:space="preserve">4.1.9. Комплекс работ «Сварка-Штамповка» </w:t>
      </w:r>
    </w:p>
    <w:p w:rsidR="00F24728" w:rsidRDefault="008E640F" w:rsidP="003B35D2">
      <w:pPr>
        <w:pStyle w:val="3"/>
        <w:widowControl w:val="0"/>
        <w:spacing w:before="120"/>
        <w:rPr>
          <w:rFonts w:ascii="Arial" w:hAnsi="Arial" w:cs="Arial"/>
          <w:bCs w:val="0"/>
          <w:i/>
          <w:sz w:val="28"/>
          <w:szCs w:val="28"/>
          <w:u w:val="single"/>
        </w:rPr>
      </w:pPr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>НИР «Сварка»</w:t>
      </w:r>
    </w:p>
    <w:p w:rsidR="00F24728" w:rsidRPr="00201DAB" w:rsidRDefault="00201DAB" w:rsidP="003B35D2">
      <w:pPr>
        <w:pStyle w:val="21"/>
        <w:tabs>
          <w:tab w:val="left" w:pos="5670"/>
        </w:tabs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="00F24728" w:rsidRPr="00201DAB">
        <w:rPr>
          <w:i/>
          <w:color w:val="000000"/>
          <w:sz w:val="24"/>
          <w:szCs w:val="24"/>
        </w:rPr>
        <w:t>Разработка высокоэффективных производственных технологий снижения остаточных деформаций конструкций на основе исследования процессов их термопластического деформирования при сварке с целью снижения трудозатрат на сборочно-сварочные работы</w:t>
      </w:r>
      <w:r>
        <w:rPr>
          <w:i/>
          <w:color w:val="000000"/>
          <w:sz w:val="24"/>
          <w:szCs w:val="24"/>
        </w:rPr>
        <w:t>»</w:t>
      </w:r>
    </w:p>
    <w:p w:rsidR="00F24728" w:rsidRDefault="00F24728" w:rsidP="003B35D2">
      <w:pPr>
        <w:pStyle w:val="21"/>
        <w:tabs>
          <w:tab w:val="left" w:pos="5670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Головной исполнитель – </w:t>
      </w:r>
      <w:r w:rsidRPr="00F24728">
        <w:rPr>
          <w:b/>
          <w:i/>
          <w:sz w:val="24"/>
          <w:szCs w:val="24"/>
        </w:rPr>
        <w:t>МГТУ им. Н.Э. БАУМАНА</w:t>
      </w:r>
    </w:p>
    <w:p w:rsidR="00F24728" w:rsidRDefault="00F24728" w:rsidP="003B35D2">
      <w:pPr>
        <w:spacing w:before="120" w:after="120" w:line="240" w:lineRule="auto"/>
        <w:ind w:left="119" w:firstLine="561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427FCD" w:rsidRPr="00427FCD" w:rsidRDefault="00427FCD" w:rsidP="003B35D2">
      <w:pPr>
        <w:widowControl w:val="0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27FCD">
        <w:rPr>
          <w:rFonts w:ascii="Times New Roman" w:hAnsi="Times New Roman"/>
          <w:sz w:val="26"/>
          <w:szCs w:val="26"/>
        </w:rPr>
        <w:t>Технологические рекомендации по уменьшению (компенсации) общих и местных сварочных деформаций.</w:t>
      </w:r>
    </w:p>
    <w:p w:rsidR="00427FCD" w:rsidRPr="00427FCD" w:rsidRDefault="00427FCD" w:rsidP="003B35D2">
      <w:pPr>
        <w:widowControl w:val="0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27FCD">
        <w:rPr>
          <w:rFonts w:ascii="Times New Roman" w:hAnsi="Times New Roman"/>
          <w:sz w:val="26"/>
          <w:szCs w:val="26"/>
        </w:rPr>
        <w:t>Технологические рекомендации по изготовлению конструкции в установленных допусках и по сокращению объема сборочно-сварочных работ при постройке на различных технологических этапах.</w:t>
      </w:r>
    </w:p>
    <w:p w:rsidR="00427FCD" w:rsidRPr="00427FCD" w:rsidRDefault="00427FCD" w:rsidP="003B35D2">
      <w:pPr>
        <w:widowControl w:val="0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27FCD">
        <w:rPr>
          <w:rFonts w:ascii="Times New Roman" w:hAnsi="Times New Roman"/>
          <w:sz w:val="26"/>
          <w:szCs w:val="26"/>
        </w:rPr>
        <w:t>Технологическая инструкция по применению новой методики расчетов сварочных деформаций судовых конструкций с использованием МКЭ и решения термопластической задачи.</w:t>
      </w:r>
    </w:p>
    <w:p w:rsidR="00F24728" w:rsidRPr="00427FCD" w:rsidRDefault="00B84EB1" w:rsidP="003B35D2">
      <w:pPr>
        <w:widowControl w:val="0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27FCD">
        <w:rPr>
          <w:rFonts w:ascii="Times New Roman" w:hAnsi="Times New Roman"/>
          <w:sz w:val="26"/>
          <w:szCs w:val="26"/>
        </w:rPr>
        <w:t>Технология: «Технология определения механических напряжений с применением локального нагрева»</w:t>
      </w:r>
      <w:r w:rsidR="00427FCD">
        <w:rPr>
          <w:rFonts w:ascii="Times New Roman" w:hAnsi="Times New Roman"/>
          <w:sz w:val="26"/>
          <w:szCs w:val="26"/>
        </w:rPr>
        <w:t>.</w:t>
      </w:r>
    </w:p>
    <w:p w:rsidR="00B84EB1" w:rsidRPr="00427FCD" w:rsidRDefault="00B84EB1" w:rsidP="003B35D2">
      <w:pPr>
        <w:widowControl w:val="0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27FCD">
        <w:rPr>
          <w:rFonts w:ascii="Times New Roman" w:hAnsi="Times New Roman"/>
          <w:sz w:val="26"/>
          <w:szCs w:val="26"/>
        </w:rPr>
        <w:t>Технология: «Способ создания эталонных образцов с заданным распределением напряжений»</w:t>
      </w:r>
      <w:r w:rsidR="00427FCD">
        <w:rPr>
          <w:rFonts w:ascii="Times New Roman" w:hAnsi="Times New Roman"/>
          <w:sz w:val="26"/>
          <w:szCs w:val="26"/>
        </w:rPr>
        <w:t>.</w:t>
      </w:r>
    </w:p>
    <w:p w:rsidR="00B84EB1" w:rsidRPr="00427FCD" w:rsidRDefault="00B84EB1" w:rsidP="003B35D2">
      <w:pPr>
        <w:widowControl w:val="0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27FCD">
        <w:rPr>
          <w:rFonts w:ascii="Times New Roman" w:hAnsi="Times New Roman"/>
          <w:sz w:val="26"/>
          <w:szCs w:val="26"/>
        </w:rPr>
        <w:t xml:space="preserve">Изобретение: «Эталонный образец </w:t>
      </w:r>
      <w:r w:rsidR="00427FCD" w:rsidRPr="00427FCD">
        <w:rPr>
          <w:rFonts w:ascii="Times New Roman" w:hAnsi="Times New Roman"/>
          <w:sz w:val="26"/>
          <w:szCs w:val="26"/>
        </w:rPr>
        <w:t>с контролируемым распределением напряжений по толщине»</w:t>
      </w:r>
      <w:r w:rsidR="00427FCD">
        <w:rPr>
          <w:rFonts w:ascii="Times New Roman" w:hAnsi="Times New Roman"/>
          <w:sz w:val="26"/>
          <w:szCs w:val="26"/>
        </w:rPr>
        <w:t>.</w:t>
      </w:r>
    </w:p>
    <w:p w:rsidR="00427FCD" w:rsidRPr="00427FCD" w:rsidRDefault="00427FCD" w:rsidP="003B35D2">
      <w:pPr>
        <w:pStyle w:val="ae"/>
        <w:ind w:left="0" w:firstLine="720"/>
        <w:jc w:val="both"/>
        <w:rPr>
          <w:rFonts w:eastAsiaTheme="minorHAnsi" w:cstheme="minorBidi"/>
          <w:sz w:val="26"/>
          <w:szCs w:val="26"/>
          <w:lang w:eastAsia="en-US"/>
        </w:rPr>
      </w:pPr>
      <w:r w:rsidRPr="00427FCD">
        <w:rPr>
          <w:rFonts w:eastAsiaTheme="minorHAnsi" w:cstheme="minorBidi"/>
          <w:sz w:val="26"/>
          <w:szCs w:val="26"/>
          <w:lang w:eastAsia="en-US"/>
        </w:rPr>
        <w:t>Решения, разработанные в результате НИР, могут применяться при проектировании и строительстве любых судов. Подобные решения с успехом применяются за рубежом и позволяют снизить трудовые, материальные и временные затраты при строительстве судов.</w:t>
      </w:r>
    </w:p>
    <w:p w:rsidR="005629C9" w:rsidRDefault="005629C9" w:rsidP="003B35D2">
      <w:pPr>
        <w:spacing w:line="240" w:lineRule="auto"/>
      </w:pPr>
      <w:r w:rsidRPr="00E203FA">
        <w:rPr>
          <w:b/>
          <w:noProof/>
        </w:rPr>
        <w:drawing>
          <wp:anchor distT="0" distB="0" distL="114300" distR="114300" simplePos="0" relativeHeight="252007424" behindDoc="1" locked="0" layoutInCell="1" allowOverlap="1" wp14:anchorId="0A4A9EB9" wp14:editId="6BB7D71A">
            <wp:simplePos x="0" y="0"/>
            <wp:positionH relativeFrom="column">
              <wp:posOffset>535940</wp:posOffset>
            </wp:positionH>
            <wp:positionV relativeFrom="paragraph">
              <wp:posOffset>85090</wp:posOffset>
            </wp:positionV>
            <wp:extent cx="3131820" cy="2057400"/>
            <wp:effectExtent l="0" t="0" r="0" b="0"/>
            <wp:wrapThrough wrapText="bothSides">
              <wp:wrapPolygon edited="0">
                <wp:start x="1971" y="0"/>
                <wp:lineTo x="526" y="400"/>
                <wp:lineTo x="263" y="800"/>
                <wp:lineTo x="0" y="8600"/>
                <wp:lineTo x="0" y="11400"/>
                <wp:lineTo x="394" y="19200"/>
                <wp:lineTo x="1839" y="19200"/>
                <wp:lineTo x="1971" y="21200"/>
                <wp:lineTo x="12219" y="21400"/>
                <wp:lineTo x="12876" y="21400"/>
                <wp:lineTo x="17212" y="21400"/>
                <wp:lineTo x="21416" y="20400"/>
                <wp:lineTo x="21416" y="0"/>
                <wp:lineTo x="1971" y="0"/>
              </wp:wrapPolygon>
            </wp:wrapThrough>
            <wp:docPr id="219143" name="Picture 7" descr="uz_5678_ot_step_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43" name="Picture 7" descr="uz_5678_ot_step_x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FA">
        <w:rPr>
          <w:noProof/>
        </w:rPr>
        <w:drawing>
          <wp:anchor distT="0" distB="0" distL="114300" distR="114300" simplePos="0" relativeHeight="252008448" behindDoc="1" locked="0" layoutInCell="1" allowOverlap="1" wp14:anchorId="06C3ED9F" wp14:editId="257F92E7">
            <wp:simplePos x="0" y="0"/>
            <wp:positionH relativeFrom="column">
              <wp:posOffset>3669665</wp:posOffset>
            </wp:positionH>
            <wp:positionV relativeFrom="paragraph">
              <wp:posOffset>85090</wp:posOffset>
            </wp:positionV>
            <wp:extent cx="2697480" cy="2009775"/>
            <wp:effectExtent l="0" t="0" r="7620" b="9525"/>
            <wp:wrapThrough wrapText="bothSides">
              <wp:wrapPolygon edited="0">
                <wp:start x="0" y="0"/>
                <wp:lineTo x="0" y="21498"/>
                <wp:lineTo x="21508" y="21498"/>
                <wp:lineTo x="21508" y="0"/>
                <wp:lineTo x="0" y="0"/>
              </wp:wrapPolygon>
            </wp:wrapThrough>
            <wp:docPr id="218117" name="Picture 5" descr="uz_382_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17" name="Picture 5" descr="uz_382_x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C9" w:rsidRDefault="005629C9" w:rsidP="003B35D2">
      <w:pPr>
        <w:spacing w:line="240" w:lineRule="auto"/>
      </w:pPr>
    </w:p>
    <w:p w:rsidR="005629C9" w:rsidRDefault="005629C9" w:rsidP="003B35D2">
      <w:pPr>
        <w:spacing w:line="240" w:lineRule="auto"/>
      </w:pPr>
    </w:p>
    <w:p w:rsidR="005629C9" w:rsidRDefault="005629C9" w:rsidP="003B35D2">
      <w:pPr>
        <w:spacing w:line="240" w:lineRule="auto"/>
      </w:pPr>
    </w:p>
    <w:p w:rsidR="005629C9" w:rsidRDefault="005629C9" w:rsidP="003B35D2">
      <w:pPr>
        <w:spacing w:line="240" w:lineRule="auto"/>
      </w:pPr>
    </w:p>
    <w:p w:rsidR="005629C9" w:rsidRDefault="005629C9" w:rsidP="003B35D2">
      <w:pPr>
        <w:spacing w:line="240" w:lineRule="auto"/>
      </w:pPr>
    </w:p>
    <w:p w:rsidR="005629C9" w:rsidRDefault="005629C9" w:rsidP="003B35D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A336CDB" wp14:editId="11E3C53C">
                <wp:simplePos x="0" y="0"/>
                <wp:positionH relativeFrom="column">
                  <wp:posOffset>3583940</wp:posOffset>
                </wp:positionH>
                <wp:positionV relativeFrom="paragraph">
                  <wp:posOffset>108584</wp:posOffset>
                </wp:positionV>
                <wp:extent cx="2952750" cy="485775"/>
                <wp:effectExtent l="0" t="0" r="0" b="9525"/>
                <wp:wrapNone/>
                <wp:docPr id="151580" name="Поле 151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D2" w:rsidRDefault="003B35D2" w:rsidP="005629C9">
                            <w:pPr>
                              <w:pStyle w:val="ae"/>
                              <w:ind w:left="0"/>
                              <w:jc w:val="center"/>
                            </w:pPr>
                            <w:r w:rsidRPr="00E203FA">
                              <w:t>Вертикальные смещения после сварки в масштабе 100:1</w:t>
                            </w:r>
                          </w:p>
                          <w:p w:rsidR="003B35D2" w:rsidRDefault="003B3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580" o:spid="_x0000_s1093" type="#_x0000_t202" style="position:absolute;margin-left:282.2pt;margin-top:8.55pt;width:232.5pt;height:38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" fillcolor="white [3201]" stroked="f" strokeweight=".5pt">
                <v:textbox>
                  <w:txbxContent>
                    <w:p w:rsidR="003B35D2" w:rsidRDefault="003B35D2" w:rsidP="005629C9">
                      <w:pPr>
                        <w:pStyle w:val="ae"/>
                        <w:ind w:left="0"/>
                        <w:jc w:val="center"/>
                      </w:pPr>
                      <w:r w:rsidRPr="00E203FA">
                        <w:t>Вертикальные смещения после сварки в масштабе 100:1</w:t>
                      </w:r>
                    </w:p>
                    <w:p w:rsidR="003B35D2" w:rsidRDefault="003B35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A1240B2" wp14:editId="5948EBD1">
                <wp:simplePos x="0" y="0"/>
                <wp:positionH relativeFrom="column">
                  <wp:posOffset>535940</wp:posOffset>
                </wp:positionH>
                <wp:positionV relativeFrom="paragraph">
                  <wp:posOffset>108585</wp:posOffset>
                </wp:positionV>
                <wp:extent cx="3048000" cy="485775"/>
                <wp:effectExtent l="0" t="0" r="0" b="9525"/>
                <wp:wrapNone/>
                <wp:docPr id="151579" name="Поле 151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D2" w:rsidRDefault="003B35D2" w:rsidP="005629C9">
                            <w:pPr>
                              <w:pStyle w:val="ae"/>
                              <w:ind w:left="0"/>
                              <w:jc w:val="center"/>
                            </w:pPr>
                            <w:r w:rsidRPr="00E203FA">
                              <w:t>Изменение вертикальных перемещений в узлах модели в процессе сварки</w:t>
                            </w:r>
                          </w:p>
                          <w:p w:rsidR="003B35D2" w:rsidRDefault="003B35D2" w:rsidP="005629C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579" o:spid="_x0000_s1094" type="#_x0000_t202" style="position:absolute;margin-left:42.2pt;margin-top:8.55pt;width:240pt;height:38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" fillcolor="white [3201]" stroked="f" strokeweight=".5pt">
                <v:textbox>
                  <w:txbxContent>
                    <w:p w:rsidR="003B35D2" w:rsidRDefault="003B35D2" w:rsidP="005629C9">
                      <w:pPr>
                        <w:pStyle w:val="ae"/>
                        <w:ind w:left="0"/>
                        <w:jc w:val="center"/>
                      </w:pPr>
                      <w:r w:rsidRPr="00E203FA">
                        <w:t>Изменение вертикальных перемещений в узлах модели в процессе сварки</w:t>
                      </w:r>
                    </w:p>
                    <w:p w:rsidR="003B35D2" w:rsidRDefault="003B35D2" w:rsidP="005629C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629C9" w:rsidRDefault="005629C9" w:rsidP="003B35D2">
      <w:pPr>
        <w:spacing w:line="240" w:lineRule="auto"/>
      </w:pPr>
      <w:r w:rsidRPr="008E7715">
        <w:rPr>
          <w:noProof/>
        </w:rPr>
        <w:drawing>
          <wp:anchor distT="0" distB="0" distL="114300" distR="114300" simplePos="0" relativeHeight="252009472" behindDoc="1" locked="0" layoutInCell="1" allowOverlap="1" wp14:anchorId="5D8B9421" wp14:editId="4EBEA2B5">
            <wp:simplePos x="0" y="0"/>
            <wp:positionH relativeFrom="column">
              <wp:posOffset>1031240</wp:posOffset>
            </wp:positionH>
            <wp:positionV relativeFrom="paragraph">
              <wp:posOffset>269240</wp:posOffset>
            </wp:positionV>
            <wp:extent cx="5009515" cy="2011045"/>
            <wp:effectExtent l="0" t="0" r="635" b="8255"/>
            <wp:wrapThrough wrapText="bothSides">
              <wp:wrapPolygon edited="0">
                <wp:start x="0" y="0"/>
                <wp:lineTo x="0" y="21484"/>
                <wp:lineTo x="21521" y="21484"/>
                <wp:lineTo x="21521" y="0"/>
                <wp:lineTo x="0" y="0"/>
              </wp:wrapPolygon>
            </wp:wrapThrough>
            <wp:docPr id="2242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6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C9" w:rsidRDefault="005629C9" w:rsidP="003B35D2">
      <w:pPr>
        <w:spacing w:line="240" w:lineRule="auto"/>
      </w:pPr>
    </w:p>
    <w:p w:rsidR="005629C9" w:rsidRDefault="005629C9" w:rsidP="003B35D2">
      <w:pPr>
        <w:spacing w:line="240" w:lineRule="auto"/>
      </w:pPr>
    </w:p>
    <w:p w:rsidR="005629C9" w:rsidRDefault="005629C9" w:rsidP="003B35D2">
      <w:pPr>
        <w:spacing w:line="240" w:lineRule="auto"/>
      </w:pPr>
    </w:p>
    <w:p w:rsidR="005629C9" w:rsidRDefault="005629C9" w:rsidP="003B35D2">
      <w:pPr>
        <w:spacing w:line="240" w:lineRule="auto"/>
      </w:pPr>
    </w:p>
    <w:p w:rsidR="00427FCD" w:rsidRPr="00F24728" w:rsidRDefault="00427FCD" w:rsidP="003B35D2">
      <w:pPr>
        <w:spacing w:line="240" w:lineRule="auto"/>
      </w:pPr>
    </w:p>
    <w:p w:rsidR="0032463D" w:rsidRDefault="00925987" w:rsidP="003B35D2">
      <w:pPr>
        <w:spacing w:line="240" w:lineRule="auto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274E91A" wp14:editId="5A1F3AC6">
                <wp:simplePos x="0" y="0"/>
                <wp:positionH relativeFrom="column">
                  <wp:posOffset>1536065</wp:posOffset>
                </wp:positionH>
                <wp:positionV relativeFrom="paragraph">
                  <wp:posOffset>290830</wp:posOffset>
                </wp:positionV>
                <wp:extent cx="914400" cy="304800"/>
                <wp:effectExtent l="0" t="0" r="7620" b="0"/>
                <wp:wrapNone/>
                <wp:docPr id="19456" name="Поле 19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D2" w:rsidRPr="00E203FA" w:rsidRDefault="003B35D2" w:rsidP="005629C9">
                            <w:pPr>
                              <w:pStyle w:val="ae"/>
                              <w:ind w:left="0"/>
                              <w:jc w:val="center"/>
                              <w:rPr>
                                <w:lang w:val="ru"/>
                              </w:rPr>
                            </w:pPr>
                            <w:r w:rsidRPr="008E7715">
                              <w:t>Модель МКЭ крупнотоннажного судна (нос и корма)</w:t>
                            </w:r>
                          </w:p>
                          <w:p w:rsidR="003B35D2" w:rsidRPr="005629C9" w:rsidRDefault="003B35D2">
                            <w:pPr>
                              <w:rPr>
                                <w:lang w:val="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456" o:spid="_x0000_s1095" type="#_x0000_t202" style="position:absolute;margin-left:120.95pt;margin-top:22.9pt;width:1in;height:24pt;z-index:252012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" fillcolor="white [3201]" stroked="f" strokeweight=".5pt">
                <v:textbox>
                  <w:txbxContent>
                    <w:p w:rsidR="003B35D2" w:rsidRPr="00E203FA" w:rsidRDefault="003B35D2" w:rsidP="005629C9">
                      <w:pPr>
                        <w:pStyle w:val="ae"/>
                        <w:ind w:left="0"/>
                        <w:jc w:val="center"/>
                        <w:rPr>
                          <w:lang w:val="ru"/>
                        </w:rPr>
                      </w:pPr>
                      <w:r w:rsidRPr="008E7715">
                        <w:t>Модель МКЭ крупнотоннажного судна (нос и корма)</w:t>
                      </w:r>
                    </w:p>
                    <w:p w:rsidR="003B35D2" w:rsidRPr="005629C9" w:rsidRDefault="003B35D2">
                      <w:pPr>
                        <w:rPr>
                          <w:lang w:val="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2463D" w:rsidSect="007C6EDE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CE" w:rsidRDefault="00014CCE" w:rsidP="008F73AA">
      <w:pPr>
        <w:spacing w:after="0" w:line="240" w:lineRule="auto"/>
      </w:pPr>
      <w:r>
        <w:separator/>
      </w:r>
    </w:p>
  </w:endnote>
  <w:endnote w:type="continuationSeparator" w:id="0">
    <w:p w:rsidR="00014CCE" w:rsidRDefault="00014CCE" w:rsidP="008F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CE" w:rsidRDefault="00014CCE" w:rsidP="008F73AA">
      <w:pPr>
        <w:spacing w:after="0" w:line="240" w:lineRule="auto"/>
      </w:pPr>
      <w:r>
        <w:separator/>
      </w:r>
    </w:p>
  </w:footnote>
  <w:footnote w:type="continuationSeparator" w:id="0">
    <w:p w:rsidR="00014CCE" w:rsidRDefault="00014CCE" w:rsidP="008F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156A02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1C6175"/>
    <w:multiLevelType w:val="hybridMultilevel"/>
    <w:tmpl w:val="18586A60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17D3971"/>
    <w:multiLevelType w:val="hybridMultilevel"/>
    <w:tmpl w:val="E4065F66"/>
    <w:lvl w:ilvl="0" w:tplc="03287C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4701AC"/>
    <w:multiLevelType w:val="hybridMultilevel"/>
    <w:tmpl w:val="63F40914"/>
    <w:lvl w:ilvl="0" w:tplc="B6161082">
      <w:start w:val="1"/>
      <w:numFmt w:val="bullet"/>
      <w:pStyle w:val="a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7703B"/>
    <w:multiLevelType w:val="hybridMultilevel"/>
    <w:tmpl w:val="B7F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D7F8A"/>
    <w:multiLevelType w:val="hybridMultilevel"/>
    <w:tmpl w:val="3EB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43C73"/>
    <w:multiLevelType w:val="hybridMultilevel"/>
    <w:tmpl w:val="A7A63F9E"/>
    <w:lvl w:ilvl="0" w:tplc="87DA3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4003D5"/>
    <w:multiLevelType w:val="hybridMultilevel"/>
    <w:tmpl w:val="5A3E6F24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C6BCC"/>
    <w:multiLevelType w:val="hybridMultilevel"/>
    <w:tmpl w:val="8F1C95E8"/>
    <w:lvl w:ilvl="0" w:tplc="878EB5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F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68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6E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0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07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AD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F7214"/>
    <w:multiLevelType w:val="hybridMultilevel"/>
    <w:tmpl w:val="576897A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54DE8"/>
    <w:multiLevelType w:val="hybridMultilevel"/>
    <w:tmpl w:val="E1F063D0"/>
    <w:lvl w:ilvl="0" w:tplc="037C2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D52EFD"/>
    <w:multiLevelType w:val="hybridMultilevel"/>
    <w:tmpl w:val="C72A0E48"/>
    <w:lvl w:ilvl="0" w:tplc="3CF84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88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8D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8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47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AC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CE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0F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A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FF1384"/>
    <w:multiLevelType w:val="hybridMultilevel"/>
    <w:tmpl w:val="A6DA738A"/>
    <w:lvl w:ilvl="0" w:tplc="F162D4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E8E2E7E">
      <w:start w:val="446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8E633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9ACCA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DBEC6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8C874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8A05B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653C4E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8F05BE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4">
    <w:nsid w:val="1DA45DC6"/>
    <w:multiLevelType w:val="hybridMultilevel"/>
    <w:tmpl w:val="6D98DB24"/>
    <w:lvl w:ilvl="0" w:tplc="91AE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40002A"/>
    <w:multiLevelType w:val="hybridMultilevel"/>
    <w:tmpl w:val="19260E92"/>
    <w:lvl w:ilvl="0" w:tplc="9A52C6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0602D58"/>
    <w:multiLevelType w:val="hybridMultilevel"/>
    <w:tmpl w:val="8B62A57A"/>
    <w:lvl w:ilvl="0" w:tplc="B86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C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E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4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6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6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532B74"/>
    <w:multiLevelType w:val="hybridMultilevel"/>
    <w:tmpl w:val="8AA8F89A"/>
    <w:lvl w:ilvl="0" w:tplc="ECCA90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04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CC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8C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3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C2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2B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0F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25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235BA"/>
    <w:multiLevelType w:val="hybridMultilevel"/>
    <w:tmpl w:val="A126C51C"/>
    <w:lvl w:ilvl="0" w:tplc="68A4E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4279A1"/>
    <w:multiLevelType w:val="hybridMultilevel"/>
    <w:tmpl w:val="D8DCFE2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332FB"/>
    <w:multiLevelType w:val="hybridMultilevel"/>
    <w:tmpl w:val="04BC10A6"/>
    <w:lvl w:ilvl="0" w:tplc="344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69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62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4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8C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8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0F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02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89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23D09"/>
    <w:multiLevelType w:val="hybridMultilevel"/>
    <w:tmpl w:val="93B4FDCC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256DB"/>
    <w:multiLevelType w:val="hybridMultilevel"/>
    <w:tmpl w:val="C8AC1B48"/>
    <w:lvl w:ilvl="0" w:tplc="153AB56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32C29D8"/>
    <w:multiLevelType w:val="hybridMultilevel"/>
    <w:tmpl w:val="F3F0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D560D"/>
    <w:multiLevelType w:val="hybridMultilevel"/>
    <w:tmpl w:val="F1920B54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50058E"/>
    <w:multiLevelType w:val="hybridMultilevel"/>
    <w:tmpl w:val="7DBCFBD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C642CC"/>
    <w:multiLevelType w:val="multilevel"/>
    <w:tmpl w:val="A8369EC4"/>
    <w:styleLink w:val="WW8Num1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7D172BF"/>
    <w:multiLevelType w:val="hybridMultilevel"/>
    <w:tmpl w:val="9508BDCC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74A48"/>
    <w:multiLevelType w:val="hybridMultilevel"/>
    <w:tmpl w:val="E07203EC"/>
    <w:lvl w:ilvl="0" w:tplc="153AB5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322D9D"/>
    <w:multiLevelType w:val="hybridMultilevel"/>
    <w:tmpl w:val="591C0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F3ED0"/>
    <w:multiLevelType w:val="hybridMultilevel"/>
    <w:tmpl w:val="C168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2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C1A24"/>
    <w:multiLevelType w:val="hybridMultilevel"/>
    <w:tmpl w:val="2BDCE8A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F3B87"/>
    <w:multiLevelType w:val="hybridMultilevel"/>
    <w:tmpl w:val="B2A4DEA8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1AE4BF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F7C61"/>
    <w:multiLevelType w:val="hybridMultilevel"/>
    <w:tmpl w:val="B3CA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E3DF9"/>
    <w:multiLevelType w:val="hybridMultilevel"/>
    <w:tmpl w:val="6C4C0240"/>
    <w:lvl w:ilvl="0" w:tplc="9FEC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A7737"/>
    <w:multiLevelType w:val="hybridMultilevel"/>
    <w:tmpl w:val="B98E1FF2"/>
    <w:lvl w:ilvl="0" w:tplc="E8AEF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5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88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9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5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06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27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0B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AB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5F540E"/>
    <w:multiLevelType w:val="hybridMultilevel"/>
    <w:tmpl w:val="EE48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210A44"/>
    <w:multiLevelType w:val="hybridMultilevel"/>
    <w:tmpl w:val="F3B4FD98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69007B"/>
    <w:multiLevelType w:val="hybridMultilevel"/>
    <w:tmpl w:val="4EB85C4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15C3D"/>
    <w:multiLevelType w:val="hybridMultilevel"/>
    <w:tmpl w:val="9AECEF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B57CE1"/>
    <w:multiLevelType w:val="hybridMultilevel"/>
    <w:tmpl w:val="35568006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0419000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686D5A36"/>
    <w:multiLevelType w:val="hybridMultilevel"/>
    <w:tmpl w:val="2BCA726C"/>
    <w:lvl w:ilvl="0" w:tplc="0A26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6E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21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4A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6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AE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A3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2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8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10EB8"/>
    <w:multiLevelType w:val="hybridMultilevel"/>
    <w:tmpl w:val="BF9A1D5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774FCB"/>
    <w:multiLevelType w:val="hybridMultilevel"/>
    <w:tmpl w:val="BD0AB9D4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CAB2150"/>
    <w:multiLevelType w:val="hybridMultilevel"/>
    <w:tmpl w:val="831C2B7A"/>
    <w:lvl w:ilvl="0" w:tplc="41749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097E41"/>
    <w:multiLevelType w:val="hybridMultilevel"/>
    <w:tmpl w:val="C044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B6A0F"/>
    <w:multiLevelType w:val="hybridMultilevel"/>
    <w:tmpl w:val="385C7C90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36A64"/>
    <w:multiLevelType w:val="hybridMultilevel"/>
    <w:tmpl w:val="A2D65390"/>
    <w:lvl w:ilvl="0" w:tplc="982EB1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46"/>
  </w:num>
  <w:num w:numId="4">
    <w:abstractNumId w:val="22"/>
  </w:num>
  <w:num w:numId="5">
    <w:abstractNumId w:val="26"/>
  </w:num>
  <w:num w:numId="6">
    <w:abstractNumId w:val="31"/>
  </w:num>
  <w:num w:numId="7">
    <w:abstractNumId w:val="14"/>
  </w:num>
  <w:num w:numId="8">
    <w:abstractNumId w:val="29"/>
  </w:num>
  <w:num w:numId="9">
    <w:abstractNumId w:val="3"/>
  </w:num>
  <w:num w:numId="10">
    <w:abstractNumId w:val="27"/>
  </w:num>
  <w:num w:numId="11">
    <w:abstractNumId w:val="37"/>
  </w:num>
  <w:num w:numId="12">
    <w:abstractNumId w:val="0"/>
  </w:num>
  <w:num w:numId="13">
    <w:abstractNumId w:val="34"/>
  </w:num>
  <w:num w:numId="14">
    <w:abstractNumId w:val="11"/>
  </w:num>
  <w:num w:numId="15">
    <w:abstractNumId w:val="16"/>
  </w:num>
  <w:num w:numId="16">
    <w:abstractNumId w:val="40"/>
  </w:num>
  <w:num w:numId="17">
    <w:abstractNumId w:val="43"/>
  </w:num>
  <w:num w:numId="18">
    <w:abstractNumId w:val="10"/>
  </w:num>
  <w:num w:numId="19">
    <w:abstractNumId w:val="47"/>
  </w:num>
  <w:num w:numId="20">
    <w:abstractNumId w:val="15"/>
  </w:num>
  <w:num w:numId="21">
    <w:abstractNumId w:val="6"/>
  </w:num>
  <w:num w:numId="22">
    <w:abstractNumId w:val="44"/>
  </w:num>
  <w:num w:numId="23">
    <w:abstractNumId w:val="36"/>
  </w:num>
  <w:num w:numId="24">
    <w:abstractNumId w:val="18"/>
  </w:num>
  <w:num w:numId="25">
    <w:abstractNumId w:val="5"/>
  </w:num>
  <w:num w:numId="26">
    <w:abstractNumId w:val="28"/>
  </w:num>
  <w:num w:numId="27">
    <w:abstractNumId w:val="35"/>
  </w:num>
  <w:num w:numId="28">
    <w:abstractNumId w:val="12"/>
  </w:num>
  <w:num w:numId="29">
    <w:abstractNumId w:val="45"/>
  </w:num>
  <w:num w:numId="30">
    <w:abstractNumId w:val="21"/>
  </w:num>
  <w:num w:numId="31">
    <w:abstractNumId w:val="41"/>
  </w:num>
  <w:num w:numId="32">
    <w:abstractNumId w:val="2"/>
  </w:num>
  <w:num w:numId="33">
    <w:abstractNumId w:val="13"/>
  </w:num>
  <w:num w:numId="34">
    <w:abstractNumId w:val="19"/>
  </w:num>
  <w:num w:numId="35">
    <w:abstractNumId w:val="33"/>
  </w:num>
  <w:num w:numId="36">
    <w:abstractNumId w:val="30"/>
  </w:num>
  <w:num w:numId="37">
    <w:abstractNumId w:val="20"/>
  </w:num>
  <w:num w:numId="38">
    <w:abstractNumId w:val="17"/>
  </w:num>
  <w:num w:numId="39">
    <w:abstractNumId w:val="9"/>
  </w:num>
  <w:num w:numId="40">
    <w:abstractNumId w:val="39"/>
  </w:num>
  <w:num w:numId="41">
    <w:abstractNumId w:val="25"/>
  </w:num>
  <w:num w:numId="42">
    <w:abstractNumId w:val="7"/>
  </w:num>
  <w:num w:numId="43">
    <w:abstractNumId w:val="42"/>
  </w:num>
  <w:num w:numId="44">
    <w:abstractNumId w:val="23"/>
  </w:num>
  <w:num w:numId="45">
    <w:abstractNumId w:val="38"/>
  </w:num>
  <w:num w:numId="46">
    <w:abstractNumId w:val="8"/>
  </w:num>
  <w:num w:numId="4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95"/>
    <w:rsid w:val="00003E3E"/>
    <w:rsid w:val="00014CCE"/>
    <w:rsid w:val="0002355B"/>
    <w:rsid w:val="00030599"/>
    <w:rsid w:val="0005027B"/>
    <w:rsid w:val="00065F8A"/>
    <w:rsid w:val="0007467B"/>
    <w:rsid w:val="00077295"/>
    <w:rsid w:val="00086E26"/>
    <w:rsid w:val="0009638D"/>
    <w:rsid w:val="000B5726"/>
    <w:rsid w:val="000D7375"/>
    <w:rsid w:val="000F2977"/>
    <w:rsid w:val="00113AA7"/>
    <w:rsid w:val="001162E4"/>
    <w:rsid w:val="001234EF"/>
    <w:rsid w:val="0015513E"/>
    <w:rsid w:val="001A0F10"/>
    <w:rsid w:val="001B46FB"/>
    <w:rsid w:val="001C227F"/>
    <w:rsid w:val="001C2D3E"/>
    <w:rsid w:val="001C6B53"/>
    <w:rsid w:val="001D1FE2"/>
    <w:rsid w:val="001F5E21"/>
    <w:rsid w:val="001F7A0F"/>
    <w:rsid w:val="00201DAB"/>
    <w:rsid w:val="00224B8D"/>
    <w:rsid w:val="00227FED"/>
    <w:rsid w:val="00240283"/>
    <w:rsid w:val="0024277D"/>
    <w:rsid w:val="0024379B"/>
    <w:rsid w:val="00244D3D"/>
    <w:rsid w:val="00245916"/>
    <w:rsid w:val="00252304"/>
    <w:rsid w:val="00281EFB"/>
    <w:rsid w:val="002A472E"/>
    <w:rsid w:val="002B6524"/>
    <w:rsid w:val="002C4520"/>
    <w:rsid w:val="002C664F"/>
    <w:rsid w:val="002D5155"/>
    <w:rsid w:val="002D5A20"/>
    <w:rsid w:val="002E0EDF"/>
    <w:rsid w:val="002E5B41"/>
    <w:rsid w:val="002F38F7"/>
    <w:rsid w:val="003064E7"/>
    <w:rsid w:val="003175F9"/>
    <w:rsid w:val="0032463D"/>
    <w:rsid w:val="00334A04"/>
    <w:rsid w:val="0033662D"/>
    <w:rsid w:val="0033709D"/>
    <w:rsid w:val="00355B95"/>
    <w:rsid w:val="00373783"/>
    <w:rsid w:val="00373ABA"/>
    <w:rsid w:val="003752C0"/>
    <w:rsid w:val="00390A6D"/>
    <w:rsid w:val="003929CE"/>
    <w:rsid w:val="003A29E2"/>
    <w:rsid w:val="003B1E2B"/>
    <w:rsid w:val="003B35D2"/>
    <w:rsid w:val="003B7BDD"/>
    <w:rsid w:val="003D74B8"/>
    <w:rsid w:val="00406536"/>
    <w:rsid w:val="004208E5"/>
    <w:rsid w:val="00427FCD"/>
    <w:rsid w:val="00436BD2"/>
    <w:rsid w:val="00441927"/>
    <w:rsid w:val="00453B13"/>
    <w:rsid w:val="004608C3"/>
    <w:rsid w:val="004669F3"/>
    <w:rsid w:val="0049781D"/>
    <w:rsid w:val="004A6418"/>
    <w:rsid w:val="004B1753"/>
    <w:rsid w:val="004C3D28"/>
    <w:rsid w:val="004C72FF"/>
    <w:rsid w:val="004D05E2"/>
    <w:rsid w:val="004F00EF"/>
    <w:rsid w:val="0050762C"/>
    <w:rsid w:val="005152EC"/>
    <w:rsid w:val="00545FDC"/>
    <w:rsid w:val="005469CC"/>
    <w:rsid w:val="005629C9"/>
    <w:rsid w:val="00564373"/>
    <w:rsid w:val="0059315C"/>
    <w:rsid w:val="005951F9"/>
    <w:rsid w:val="005B5487"/>
    <w:rsid w:val="005C3617"/>
    <w:rsid w:val="005E130E"/>
    <w:rsid w:val="005F103D"/>
    <w:rsid w:val="005F2CB6"/>
    <w:rsid w:val="005F62D2"/>
    <w:rsid w:val="006234A0"/>
    <w:rsid w:val="00624F00"/>
    <w:rsid w:val="00636D67"/>
    <w:rsid w:val="00643399"/>
    <w:rsid w:val="006545F2"/>
    <w:rsid w:val="0067347A"/>
    <w:rsid w:val="00673CC9"/>
    <w:rsid w:val="00685C26"/>
    <w:rsid w:val="006B02D5"/>
    <w:rsid w:val="006C57C7"/>
    <w:rsid w:val="006D2D3B"/>
    <w:rsid w:val="006D5F8E"/>
    <w:rsid w:val="006E7D59"/>
    <w:rsid w:val="006F0803"/>
    <w:rsid w:val="006F4FEB"/>
    <w:rsid w:val="006F6B44"/>
    <w:rsid w:val="00705B33"/>
    <w:rsid w:val="00715B01"/>
    <w:rsid w:val="00726826"/>
    <w:rsid w:val="00726BE1"/>
    <w:rsid w:val="007326A1"/>
    <w:rsid w:val="007449CF"/>
    <w:rsid w:val="00792526"/>
    <w:rsid w:val="007979AD"/>
    <w:rsid w:val="007C172C"/>
    <w:rsid w:val="007C260B"/>
    <w:rsid w:val="007C6EDE"/>
    <w:rsid w:val="007D7293"/>
    <w:rsid w:val="007E512F"/>
    <w:rsid w:val="007F1B81"/>
    <w:rsid w:val="007F21BE"/>
    <w:rsid w:val="007F3506"/>
    <w:rsid w:val="00842C76"/>
    <w:rsid w:val="00861C10"/>
    <w:rsid w:val="0088139E"/>
    <w:rsid w:val="008815A2"/>
    <w:rsid w:val="008A011D"/>
    <w:rsid w:val="008A4398"/>
    <w:rsid w:val="008A6F5B"/>
    <w:rsid w:val="008B53F7"/>
    <w:rsid w:val="008B76A7"/>
    <w:rsid w:val="008C56D0"/>
    <w:rsid w:val="008E640F"/>
    <w:rsid w:val="008F6536"/>
    <w:rsid w:val="008F73AA"/>
    <w:rsid w:val="00902486"/>
    <w:rsid w:val="009046AD"/>
    <w:rsid w:val="00925987"/>
    <w:rsid w:val="00925B77"/>
    <w:rsid w:val="00947226"/>
    <w:rsid w:val="00951052"/>
    <w:rsid w:val="00961EFF"/>
    <w:rsid w:val="00961FBB"/>
    <w:rsid w:val="00983421"/>
    <w:rsid w:val="009879D5"/>
    <w:rsid w:val="00995EBB"/>
    <w:rsid w:val="009B4B53"/>
    <w:rsid w:val="009C6FA8"/>
    <w:rsid w:val="009C7A3D"/>
    <w:rsid w:val="009F28D5"/>
    <w:rsid w:val="00A04BFB"/>
    <w:rsid w:val="00A13CC5"/>
    <w:rsid w:val="00A411F1"/>
    <w:rsid w:val="00A53039"/>
    <w:rsid w:val="00A660C2"/>
    <w:rsid w:val="00A85081"/>
    <w:rsid w:val="00A850DE"/>
    <w:rsid w:val="00A86819"/>
    <w:rsid w:val="00A8756E"/>
    <w:rsid w:val="00A909E8"/>
    <w:rsid w:val="00A94FF8"/>
    <w:rsid w:val="00A95B00"/>
    <w:rsid w:val="00AA39CA"/>
    <w:rsid w:val="00AB1028"/>
    <w:rsid w:val="00AB161F"/>
    <w:rsid w:val="00AB605C"/>
    <w:rsid w:val="00AC3AF6"/>
    <w:rsid w:val="00AD270A"/>
    <w:rsid w:val="00AE075D"/>
    <w:rsid w:val="00AF4C13"/>
    <w:rsid w:val="00B018C5"/>
    <w:rsid w:val="00B04DBF"/>
    <w:rsid w:val="00B40135"/>
    <w:rsid w:val="00B42D13"/>
    <w:rsid w:val="00B43780"/>
    <w:rsid w:val="00B55741"/>
    <w:rsid w:val="00B7642B"/>
    <w:rsid w:val="00B77C94"/>
    <w:rsid w:val="00B80DA7"/>
    <w:rsid w:val="00B8261E"/>
    <w:rsid w:val="00B84EB1"/>
    <w:rsid w:val="00B86442"/>
    <w:rsid w:val="00BA025C"/>
    <w:rsid w:val="00BA7288"/>
    <w:rsid w:val="00BE232E"/>
    <w:rsid w:val="00BF0B44"/>
    <w:rsid w:val="00BF7BF0"/>
    <w:rsid w:val="00C254C2"/>
    <w:rsid w:val="00C55A56"/>
    <w:rsid w:val="00C5741F"/>
    <w:rsid w:val="00C61B49"/>
    <w:rsid w:val="00C62D34"/>
    <w:rsid w:val="00C65B93"/>
    <w:rsid w:val="00C95DAF"/>
    <w:rsid w:val="00CB3E76"/>
    <w:rsid w:val="00CB4848"/>
    <w:rsid w:val="00CB7D36"/>
    <w:rsid w:val="00CC3F9A"/>
    <w:rsid w:val="00D30D5D"/>
    <w:rsid w:val="00D3645B"/>
    <w:rsid w:val="00D427DC"/>
    <w:rsid w:val="00D53C6D"/>
    <w:rsid w:val="00D62E50"/>
    <w:rsid w:val="00D7188E"/>
    <w:rsid w:val="00D75AE8"/>
    <w:rsid w:val="00D83B04"/>
    <w:rsid w:val="00D8472A"/>
    <w:rsid w:val="00D96CD7"/>
    <w:rsid w:val="00DB1532"/>
    <w:rsid w:val="00DC1F4D"/>
    <w:rsid w:val="00DC24DC"/>
    <w:rsid w:val="00DC7CF8"/>
    <w:rsid w:val="00E213D1"/>
    <w:rsid w:val="00E2311D"/>
    <w:rsid w:val="00E419DC"/>
    <w:rsid w:val="00E5042B"/>
    <w:rsid w:val="00E52E3B"/>
    <w:rsid w:val="00E56113"/>
    <w:rsid w:val="00E6026A"/>
    <w:rsid w:val="00E75827"/>
    <w:rsid w:val="00E80B3D"/>
    <w:rsid w:val="00E9116C"/>
    <w:rsid w:val="00E94EFF"/>
    <w:rsid w:val="00E966EF"/>
    <w:rsid w:val="00EA651D"/>
    <w:rsid w:val="00EC37A6"/>
    <w:rsid w:val="00ED0053"/>
    <w:rsid w:val="00ED1CCE"/>
    <w:rsid w:val="00ED31DB"/>
    <w:rsid w:val="00EE6B71"/>
    <w:rsid w:val="00F05349"/>
    <w:rsid w:val="00F10E34"/>
    <w:rsid w:val="00F128B8"/>
    <w:rsid w:val="00F144A8"/>
    <w:rsid w:val="00F21DF9"/>
    <w:rsid w:val="00F24728"/>
    <w:rsid w:val="00F2708B"/>
    <w:rsid w:val="00F2731C"/>
    <w:rsid w:val="00F3472C"/>
    <w:rsid w:val="00F662D6"/>
    <w:rsid w:val="00F678A5"/>
    <w:rsid w:val="00F765E0"/>
    <w:rsid w:val="00F852A2"/>
    <w:rsid w:val="00F97E1D"/>
    <w:rsid w:val="00FA131E"/>
    <w:rsid w:val="00FA270A"/>
    <w:rsid w:val="00FA3F49"/>
    <w:rsid w:val="00FC1749"/>
    <w:rsid w:val="00FD1746"/>
    <w:rsid w:val="00FD280C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52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019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668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62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5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5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2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7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4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603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05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1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3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2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7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04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92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07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9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28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2BD0-8D3F-41E0-B3D7-38D3057B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18</cp:revision>
  <dcterms:created xsi:type="dcterms:W3CDTF">2015-04-20T04:52:00Z</dcterms:created>
  <dcterms:modified xsi:type="dcterms:W3CDTF">2015-05-05T07:25:00Z</dcterms:modified>
</cp:coreProperties>
</file>